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13D" w:rsidRPr="0053713D" w:rsidRDefault="0053713D" w:rsidP="0053713D">
      <w:pPr>
        <w:autoSpaceDE w:val="0"/>
        <w:autoSpaceDN w:val="0"/>
        <w:adjustRightInd w:val="0"/>
        <w:spacing w:line="276" w:lineRule="auto"/>
        <w:jc w:val="right"/>
        <w:rPr>
          <w:rFonts w:ascii="Times New Roman" w:eastAsia="MS Gothic" w:hAnsi="Times New Roman"/>
          <w:b/>
          <w:bCs/>
          <w:color w:val="000000"/>
          <w:sz w:val="24"/>
          <w:szCs w:val="24"/>
          <w:lang w:val="it-IT"/>
        </w:rPr>
      </w:pPr>
      <w:r w:rsidRPr="0053713D">
        <w:rPr>
          <w:rFonts w:ascii="Times New Roman" w:eastAsia="MS Gothic" w:hAnsi="Times New Roman"/>
          <w:b/>
          <w:bCs/>
          <w:color w:val="000000"/>
          <w:sz w:val="24"/>
          <w:szCs w:val="24"/>
          <w:lang w:val="it-IT"/>
        </w:rPr>
        <w:t>Allegato G</w:t>
      </w:r>
    </w:p>
    <w:p w:rsidR="00B85E94" w:rsidRPr="00B85E94" w:rsidRDefault="00B85E94" w:rsidP="00B85E94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</w:pPr>
      <w:proofErr w:type="gramStart"/>
      <w:r w:rsidRPr="00B85E94">
        <w:rPr>
          <w:rFonts w:ascii="Times New Roman" w:hAnsi="Times New Roman"/>
          <w:color w:val="000000"/>
          <w:sz w:val="28"/>
          <w:szCs w:val="28"/>
          <w:lang w:val="it-IT"/>
        </w:rPr>
        <w:t>al</w:t>
      </w:r>
      <w:proofErr w:type="gramEnd"/>
      <w:r w:rsidRPr="00B85E94">
        <w:rPr>
          <w:rFonts w:ascii="Times New Roman" w:hAnsi="Times New Roman"/>
          <w:color w:val="000000"/>
          <w:sz w:val="28"/>
          <w:szCs w:val="28"/>
          <w:lang w:val="it-IT"/>
        </w:rPr>
        <w:t xml:space="preserve"> </w:t>
      </w:r>
      <w:r w:rsidRPr="00B85E94">
        <w:rPr>
          <w:rFonts w:ascii="Times New Roman" w:hAnsi="Times New Roman"/>
          <w:color w:val="000000"/>
          <w:sz w:val="24"/>
          <w:szCs w:val="24"/>
          <w:lang w:val="it-IT"/>
        </w:rPr>
        <w:t xml:space="preserve">Consorzio Umana Solidarietà </w:t>
      </w:r>
      <w:proofErr w:type="spellStart"/>
      <w:r w:rsidRPr="00B85E94">
        <w:rPr>
          <w:rFonts w:ascii="Times New Roman" w:hAnsi="Times New Roman"/>
          <w:color w:val="000000"/>
          <w:sz w:val="24"/>
          <w:szCs w:val="24"/>
          <w:lang w:val="it-IT"/>
        </w:rPr>
        <w:t>s.c.s</w:t>
      </w:r>
      <w:proofErr w:type="spellEnd"/>
      <w:r w:rsidRPr="00B85E94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B85E94" w:rsidRPr="00B85E94" w:rsidRDefault="00B85E94" w:rsidP="00B85E94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color w:val="000000"/>
          <w:sz w:val="28"/>
          <w:szCs w:val="28"/>
          <w:highlight w:val="yellow"/>
          <w:lang w:val="it-IT"/>
        </w:rPr>
      </w:pPr>
    </w:p>
    <w:p w:rsidR="0053713D" w:rsidRPr="00B77055" w:rsidRDefault="0053713D" w:rsidP="0053713D">
      <w:pPr>
        <w:autoSpaceDE w:val="0"/>
        <w:autoSpaceDN w:val="0"/>
        <w:adjustRightInd w:val="0"/>
        <w:spacing w:line="276" w:lineRule="auto"/>
        <w:jc w:val="right"/>
        <w:rPr>
          <w:rFonts w:ascii="Times New Roman" w:eastAsia="MS Gothic" w:hAnsi="Times New Roman"/>
          <w:b/>
          <w:bCs/>
          <w:color w:val="000000"/>
          <w:sz w:val="24"/>
          <w:szCs w:val="24"/>
          <w:highlight w:val="yellow"/>
          <w:lang w:val="it-IT"/>
        </w:rPr>
      </w:pPr>
    </w:p>
    <w:p w:rsidR="00B85E94" w:rsidRPr="00B85E94" w:rsidRDefault="00B85E94" w:rsidP="00B85E9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4"/>
          <w:szCs w:val="24"/>
          <w:lang w:val="it-IT"/>
        </w:rPr>
      </w:pPr>
      <w:r w:rsidRPr="00B85E94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Procedura Aperta, suddivisa in due lotti, per l’affidamento del</w:t>
      </w:r>
      <w:r w:rsidRPr="00B85E94">
        <w:rPr>
          <w:rFonts w:ascii="Times New Roman" w:eastAsiaTheme="minorHAnsi" w:hAnsi="Times New Roman"/>
          <w:b/>
          <w:bCs/>
          <w:smallCaps/>
          <w:sz w:val="24"/>
          <w:szCs w:val="24"/>
          <w:lang w:val="it-IT"/>
        </w:rPr>
        <w:t xml:space="preserve"> </w:t>
      </w:r>
      <w:r w:rsidRPr="00B85E94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Servizio Catering nei locali dei</w:t>
      </w:r>
      <w:r w:rsidRPr="00B85E94">
        <w:rPr>
          <w:rFonts w:ascii="Times New Roman" w:eastAsiaTheme="minorHAnsi" w:hAnsi="Times New Roman"/>
          <w:b/>
          <w:bCs/>
          <w:smallCaps/>
          <w:sz w:val="24"/>
          <w:szCs w:val="24"/>
          <w:lang w:val="it-IT"/>
        </w:rPr>
        <w:t xml:space="preserve"> </w:t>
      </w:r>
      <w:r w:rsidRPr="00B85E94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Centri di Prima Accoglienza ad Alta Specializzazione siti in Marsala in Via  De Gasperi 8/A e Mazara del Vallo in Via Deledda, angolo via Giovanni Pascoli </w:t>
      </w:r>
      <w:r w:rsidRPr="00B85E94">
        <w:rPr>
          <w:rFonts w:ascii="Times New Roman" w:eastAsiaTheme="minorHAnsi" w:hAnsi="Times New Roman"/>
          <w:bCs/>
          <w:sz w:val="24"/>
          <w:szCs w:val="24"/>
          <w:lang w:val="it-IT"/>
        </w:rPr>
        <w:t>–</w:t>
      </w:r>
      <w:r w:rsidRPr="00B85E94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85E94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Prog</w:t>
      </w:r>
      <w:proofErr w:type="spellEnd"/>
      <w:r w:rsidRPr="00B85E94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. 1651 </w:t>
      </w:r>
      <w:r w:rsidRPr="00B85E94">
        <w:rPr>
          <w:rFonts w:ascii="Times New Roman" w:eastAsiaTheme="minorHAnsi" w:hAnsi="Times New Roman"/>
          <w:bCs/>
          <w:sz w:val="24"/>
          <w:szCs w:val="24"/>
          <w:lang w:val="it-IT"/>
        </w:rPr>
        <w:t>–</w:t>
      </w:r>
      <w:r w:rsidRPr="00B85E94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 finanziati a valere sul Fondo Asilo, Migrazione e Integrazione 2014-2020 – Obiettivo specifico 1 Asilo – Obiettivo Nazionale 1 Accoglienza/Asilo – </w:t>
      </w:r>
      <w:proofErr w:type="spellStart"/>
      <w:r w:rsidRPr="00B85E94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lett</w:t>
      </w:r>
      <w:proofErr w:type="spellEnd"/>
      <w:r w:rsidRPr="00B85E94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. e – “Qualificazione del sistema nazionale di prima accoglienza dei Minori Stranieri non accompagnati (MSNA)” </w:t>
      </w:r>
    </w:p>
    <w:p w:rsidR="00B85E94" w:rsidRPr="00B85E94" w:rsidRDefault="00B85E94" w:rsidP="00B85E9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val="it-IT"/>
        </w:rPr>
      </w:pPr>
    </w:p>
    <w:p w:rsidR="00D02893" w:rsidRPr="008B6B2C" w:rsidRDefault="00D02893" w:rsidP="00D02893">
      <w:pPr>
        <w:spacing w:line="276" w:lineRule="auto"/>
        <w:rPr>
          <w:rFonts w:ascii="Times New Roman" w:hAnsi="Times New Roman"/>
          <w:b/>
          <w:sz w:val="24"/>
          <w:szCs w:val="24"/>
          <w:lang w:val="it-IT"/>
        </w:rPr>
      </w:pPr>
    </w:p>
    <w:p w:rsidR="00D02893" w:rsidRPr="00A17080" w:rsidRDefault="00D02893" w:rsidP="00D02893">
      <w:pPr>
        <w:spacing w:before="252"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LOTTO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/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it-IT"/>
        </w:rPr>
        <w:t>LOTTI</w:t>
      </w:r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….</w:t>
      </w:r>
      <w:proofErr w:type="gramEnd"/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.</w:t>
      </w:r>
    </w:p>
    <w:p w:rsidR="0053713D" w:rsidRPr="0053713D" w:rsidRDefault="00D02893" w:rsidP="00D02893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sz w:val="28"/>
          <w:szCs w:val="28"/>
          <w:lang w:val="it-IT"/>
        </w:rPr>
      </w:pPr>
      <w:proofErr w:type="gramStart"/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CIG….</w:t>
      </w:r>
      <w:proofErr w:type="gramEnd"/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.</w:t>
      </w:r>
    </w:p>
    <w:p w:rsidR="0053713D" w:rsidRPr="0053713D" w:rsidRDefault="0053713D" w:rsidP="0053713D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val="it-IT"/>
        </w:rPr>
      </w:pPr>
    </w:p>
    <w:p w:rsidR="0053713D" w:rsidRPr="0053713D" w:rsidRDefault="0053713D" w:rsidP="0053713D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4"/>
          <w:szCs w:val="24"/>
          <w:lang w:val="it-IT"/>
        </w:rPr>
      </w:pPr>
    </w:p>
    <w:p w:rsidR="0053713D" w:rsidRPr="0053713D" w:rsidRDefault="0053713D" w:rsidP="0053713D">
      <w:pPr>
        <w:jc w:val="center"/>
        <w:rPr>
          <w:rFonts w:ascii="Times New Roman" w:eastAsia="Times New Roman" w:hAnsi="Times New Roman"/>
          <w:b/>
          <w:sz w:val="24"/>
          <w:szCs w:val="24"/>
          <w:lang w:val="it-IT" w:eastAsia="it-IT"/>
        </w:rPr>
      </w:pPr>
      <w:r w:rsidRPr="0053713D">
        <w:rPr>
          <w:rFonts w:ascii="Times New Roman" w:eastAsia="Times New Roman" w:hAnsi="Times New Roman"/>
          <w:b/>
          <w:sz w:val="24"/>
          <w:szCs w:val="24"/>
          <w:lang w:val="it-IT" w:eastAsia="it-IT"/>
        </w:rPr>
        <w:t>DICHIARAZIONE SOSTITUTIVA RESA AI SENSI DEL D.P.R. 445/2000</w:t>
      </w:r>
    </w:p>
    <w:p w:rsidR="0053713D" w:rsidRPr="0053713D" w:rsidRDefault="0053713D" w:rsidP="0053713D">
      <w:pPr>
        <w:jc w:val="center"/>
        <w:rPr>
          <w:rFonts w:ascii="Times New Roman" w:eastAsia="Times New Roman" w:hAnsi="Times New Roman"/>
          <w:b/>
          <w:sz w:val="24"/>
          <w:szCs w:val="24"/>
          <w:lang w:val="it-IT" w:eastAsia="it-IT"/>
        </w:rPr>
      </w:pPr>
    </w:p>
    <w:p w:rsidR="0053713D" w:rsidRPr="0053713D" w:rsidRDefault="0053713D" w:rsidP="005371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13D">
        <w:rPr>
          <w:rFonts w:ascii="Times New Roman" w:hAnsi="Times New Roman"/>
          <w:color w:val="000000"/>
          <w:sz w:val="24"/>
          <w:szCs w:val="24"/>
        </w:rPr>
        <w:t xml:space="preserve">Il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sottoscritto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nat_a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__________________________ 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il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>________________,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nella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sua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qualità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di ______________________________________________________, (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eventualmente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giusta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procura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generale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speciale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n._______del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___________ (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che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allega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copia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conforme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all’originale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autorizzato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rappresentare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legalmente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l’impresa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/la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società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______________________________, forma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giuridica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_______________________________________,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codice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Fiscale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_________________________, Partita I.V.A._____________________________, con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sede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legale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in _________________________________ Via/Piazza _____________________, n.___ telefax n.__________________, </w:t>
      </w:r>
      <w:proofErr w:type="spellStart"/>
      <w:r w:rsidRPr="0053713D">
        <w:rPr>
          <w:rFonts w:ascii="Times New Roman" w:hAnsi="Times New Roman"/>
          <w:color w:val="000000"/>
          <w:sz w:val="24"/>
          <w:szCs w:val="24"/>
        </w:rPr>
        <w:t>Telefono</w:t>
      </w:r>
      <w:proofErr w:type="spellEnd"/>
      <w:r w:rsidRPr="0053713D">
        <w:rPr>
          <w:rFonts w:ascii="Times New Roman" w:hAnsi="Times New Roman"/>
          <w:color w:val="000000"/>
          <w:sz w:val="24"/>
          <w:szCs w:val="24"/>
        </w:rPr>
        <w:t xml:space="preserve"> n. ________________, E.mail______________________________________________________________,</w:t>
      </w:r>
    </w:p>
    <w:p w:rsidR="0053713D" w:rsidRPr="0053713D" w:rsidRDefault="0053713D" w:rsidP="0053713D">
      <w:pPr>
        <w:spacing w:line="276" w:lineRule="auto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proofErr w:type="gramStart"/>
      <w:r w:rsidRPr="0053713D">
        <w:rPr>
          <w:rFonts w:ascii="Times New Roman" w:hAnsi="Times New Roman"/>
          <w:color w:val="000000"/>
          <w:sz w:val="24"/>
          <w:szCs w:val="24"/>
          <w:lang w:val="it-IT"/>
        </w:rPr>
        <w:t>partecipante</w:t>
      </w:r>
      <w:proofErr w:type="gramEnd"/>
      <w:r w:rsidRPr="0053713D">
        <w:rPr>
          <w:rFonts w:ascii="Times New Roman" w:hAnsi="Times New Roman"/>
          <w:color w:val="000000"/>
          <w:sz w:val="24"/>
          <w:szCs w:val="24"/>
          <w:lang w:val="it-IT"/>
        </w:rPr>
        <w:t xml:space="preserve"> alla </w:t>
      </w:r>
      <w:r w:rsidRPr="0053713D"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  <w:t>procedura aperta in epigrafe indicata</w:t>
      </w:r>
      <w:r w:rsidRPr="0053713D">
        <w:rPr>
          <w:rFonts w:ascii="Times New Roman" w:hAnsi="Times New Roman"/>
          <w:color w:val="000000"/>
          <w:spacing w:val="-10"/>
          <w:sz w:val="24"/>
          <w:szCs w:val="24"/>
        </w:rPr>
        <w:t xml:space="preserve"> come___________________________________________________________________________________</w:t>
      </w:r>
    </w:p>
    <w:p w:rsidR="0053713D" w:rsidRPr="0053713D" w:rsidRDefault="0053713D" w:rsidP="0053713D">
      <w:pPr>
        <w:shd w:val="clear" w:color="auto" w:fill="FFFFFF"/>
        <w:spacing w:before="125" w:after="200" w:line="276" w:lineRule="auto"/>
        <w:ind w:left="10" w:right="10"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proofErr w:type="gramStart"/>
      <w:r w:rsidRPr="0053713D">
        <w:rPr>
          <w:rFonts w:ascii="Times New Roman" w:hAnsi="Times New Roman"/>
          <w:color w:val="000000"/>
          <w:sz w:val="24"/>
          <w:szCs w:val="24"/>
          <w:lang w:val="it-IT"/>
        </w:rPr>
        <w:t>consapevole</w:t>
      </w:r>
      <w:proofErr w:type="gramEnd"/>
      <w:r w:rsidRPr="0053713D">
        <w:rPr>
          <w:rFonts w:ascii="Times New Roman" w:hAnsi="Times New Roman"/>
          <w:color w:val="000000"/>
          <w:sz w:val="24"/>
          <w:szCs w:val="24"/>
          <w:lang w:val="it-IT"/>
        </w:rPr>
        <w:t xml:space="preserve"> ai sensi dell'alt.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</w:t>
      </w: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445/2000</w:t>
      </w:r>
    </w:p>
    <w:p w:rsidR="0053713D" w:rsidRPr="0053713D" w:rsidRDefault="0053713D" w:rsidP="0053713D">
      <w:pPr>
        <w:shd w:val="clear" w:color="auto" w:fill="FFFFFF"/>
        <w:spacing w:before="125" w:after="200" w:line="276" w:lineRule="auto"/>
        <w:ind w:left="10" w:right="10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b/>
          <w:color w:val="000000"/>
          <w:spacing w:val="-2"/>
          <w:sz w:val="24"/>
          <w:szCs w:val="24"/>
          <w:lang w:val="it-IT"/>
        </w:rPr>
        <w:t>DICHIARA</w:t>
      </w:r>
    </w:p>
    <w:p w:rsidR="0053713D" w:rsidRPr="0053713D" w:rsidRDefault="0053713D" w:rsidP="0053713D">
      <w:pPr>
        <w:numPr>
          <w:ilvl w:val="0"/>
          <w:numId w:val="1"/>
        </w:numPr>
        <w:shd w:val="clear" w:color="auto" w:fill="FFFFFF"/>
        <w:spacing w:before="125" w:after="200" w:line="276" w:lineRule="auto"/>
        <w:ind w:right="10"/>
        <w:contextualSpacing/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 non partecipare alla gara in più di un’associazione temporanea, consorzio o soggetto di cui all’art. 45, comma 2, lettere d), e), f) e g) del d.lgs. 50/2016, ovvero di non partecipare simultaneamente in forma individuale ed in associazione temporanea o consorzio;</w:t>
      </w:r>
    </w:p>
    <w:p w:rsidR="0053713D" w:rsidRPr="0053713D" w:rsidRDefault="0053713D" w:rsidP="0053713D">
      <w:pPr>
        <w:numPr>
          <w:ilvl w:val="0"/>
          <w:numId w:val="1"/>
        </w:numPr>
        <w:shd w:val="clear" w:color="auto" w:fill="FFFFFF"/>
        <w:spacing w:before="125" w:after="200" w:line="276" w:lineRule="auto"/>
        <w:ind w:right="10"/>
        <w:contextualSpacing/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Di non essere soggetto partecipato in tutto o in parte da amministrazioni pubbliche regionali e/o locali e che pertanto non opera nei propri confronti il divieto di partecipazione previsto dall’art. 13 del </w:t>
      </w:r>
      <w:proofErr w:type="spellStart"/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d.l.</w:t>
      </w:r>
      <w:proofErr w:type="spellEnd"/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223/2006, convertito in L. 248/2006;</w:t>
      </w:r>
    </w:p>
    <w:p w:rsidR="0053713D" w:rsidRPr="0053713D" w:rsidRDefault="0053713D" w:rsidP="0053713D">
      <w:pPr>
        <w:numPr>
          <w:ilvl w:val="0"/>
          <w:numId w:val="1"/>
        </w:numPr>
        <w:shd w:val="clear" w:color="auto" w:fill="FFFFFF"/>
        <w:spacing w:before="125" w:after="200" w:line="276" w:lineRule="auto"/>
        <w:ind w:right="10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 essere a conoscenza di quanto disposto dal d.lgs. n. 81 del 09.04.2008 (Testo unico salute e sicurezza);</w:t>
      </w:r>
    </w:p>
    <w:p w:rsidR="0053713D" w:rsidRPr="0053713D" w:rsidRDefault="0053713D" w:rsidP="0053713D">
      <w:pPr>
        <w:numPr>
          <w:ilvl w:val="0"/>
          <w:numId w:val="1"/>
        </w:numPr>
        <w:shd w:val="clear" w:color="auto" w:fill="FFFFFF"/>
        <w:spacing w:before="125" w:after="200" w:line="276" w:lineRule="auto"/>
        <w:ind w:right="10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lastRenderedPageBreak/>
        <w:t xml:space="preserve">Di avere ottemperato agli obblighi di cui all’art. 4 del </w:t>
      </w:r>
      <w:proofErr w:type="spellStart"/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d.lgs</w:t>
      </w:r>
      <w:proofErr w:type="spellEnd"/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155/97 come aggiornato dal d.lgs. 193/2007, concernente l’igiene dei prodotti alimentari e i controlli in materia di sicurezza alimentare (Documento di autocontrollo HACCP);</w:t>
      </w:r>
    </w:p>
    <w:p w:rsidR="0053713D" w:rsidRPr="0053713D" w:rsidRDefault="0053713D" w:rsidP="0053713D">
      <w:pPr>
        <w:numPr>
          <w:ilvl w:val="0"/>
          <w:numId w:val="1"/>
        </w:numPr>
        <w:shd w:val="clear" w:color="auto" w:fill="FFFFFF"/>
        <w:spacing w:before="125" w:after="200" w:line="276" w:lineRule="auto"/>
        <w:ind w:right="10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 impegnarsi ad assumere gli obblighi previsti dalla normativa antimafia, ai sensi della Legge 136/2016 e successive modificazioni, relativamente alla tracciabilità dei flussi finanziari.</w:t>
      </w:r>
    </w:p>
    <w:p w:rsidR="0053713D" w:rsidRPr="0053713D" w:rsidRDefault="0053713D" w:rsidP="0053713D">
      <w:pPr>
        <w:shd w:val="clear" w:color="auto" w:fill="FFFFFF"/>
        <w:spacing w:before="125" w:after="200" w:line="276" w:lineRule="auto"/>
        <w:ind w:left="10" w:right="10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Con la presente altresì</w:t>
      </w:r>
    </w:p>
    <w:p w:rsidR="0053713D" w:rsidRPr="0053713D" w:rsidRDefault="0053713D" w:rsidP="0053713D">
      <w:pPr>
        <w:shd w:val="clear" w:color="auto" w:fill="FFFFFF"/>
        <w:spacing w:before="125" w:after="200" w:line="276" w:lineRule="auto"/>
        <w:ind w:left="10" w:right="10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b/>
          <w:color w:val="000000"/>
          <w:spacing w:val="-2"/>
          <w:sz w:val="24"/>
          <w:szCs w:val="24"/>
          <w:lang w:val="it-IT"/>
        </w:rPr>
        <w:t>SI IMPEGNA A:</w:t>
      </w:r>
    </w:p>
    <w:p w:rsidR="0053713D" w:rsidRPr="0053713D" w:rsidRDefault="0053713D" w:rsidP="0053713D">
      <w:pPr>
        <w:numPr>
          <w:ilvl w:val="0"/>
          <w:numId w:val="1"/>
        </w:numPr>
        <w:shd w:val="clear" w:color="auto" w:fill="FFFFFF"/>
        <w:spacing w:before="125" w:after="200" w:line="276" w:lineRule="auto"/>
        <w:ind w:right="10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Assicurare il servizio nel pieno rispetto del D.P.R. 327/80 e conformi al </w:t>
      </w:r>
      <w:proofErr w:type="spellStart"/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D.Lgs.</w:t>
      </w:r>
      <w:proofErr w:type="spellEnd"/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81/2008;</w:t>
      </w:r>
    </w:p>
    <w:p w:rsidR="0053713D" w:rsidRPr="0053713D" w:rsidRDefault="0053713D" w:rsidP="0053713D">
      <w:pPr>
        <w:numPr>
          <w:ilvl w:val="0"/>
          <w:numId w:val="1"/>
        </w:numPr>
        <w:shd w:val="clear" w:color="auto" w:fill="FFFFFF"/>
        <w:spacing w:before="125" w:after="200" w:line="276" w:lineRule="auto"/>
        <w:ind w:right="10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Collaborare con </w:t>
      </w:r>
      <w:r w:rsidR="00484962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il Consorzio al</w:t>
      </w:r>
      <w:bookmarkStart w:id="0" w:name="_GoBack"/>
      <w:bookmarkEnd w:id="0"/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fine di agevolare l’esecuzione dei servizi sulla base del programma contrattuale;</w:t>
      </w:r>
    </w:p>
    <w:p w:rsidR="0053713D" w:rsidRPr="0053713D" w:rsidRDefault="0053713D" w:rsidP="0053713D">
      <w:pPr>
        <w:numPr>
          <w:ilvl w:val="0"/>
          <w:numId w:val="1"/>
        </w:numPr>
        <w:shd w:val="clear" w:color="auto" w:fill="FFFFFF"/>
        <w:spacing w:before="125" w:after="200" w:line="276" w:lineRule="auto"/>
        <w:ind w:right="10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Collaborare con il RSPP interno per la stesura e predisposizione del Documento Unico Valutazione Rischi da Interferenze (DUVRI);</w:t>
      </w:r>
    </w:p>
    <w:p w:rsidR="0053713D" w:rsidRPr="0053713D" w:rsidRDefault="0053713D" w:rsidP="0053713D">
      <w:pPr>
        <w:numPr>
          <w:ilvl w:val="0"/>
          <w:numId w:val="1"/>
        </w:numPr>
        <w:shd w:val="clear" w:color="auto" w:fill="FFFFFF"/>
        <w:spacing w:before="125" w:after="200" w:line="276" w:lineRule="auto"/>
        <w:ind w:right="10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Mantenere invariati i prezzi di cui all’offerta economica (busta 3) per l’intero periodo di validità del contratto;</w:t>
      </w:r>
    </w:p>
    <w:p w:rsidR="0053713D" w:rsidRPr="0053713D" w:rsidRDefault="0053713D" w:rsidP="0053713D">
      <w:pPr>
        <w:numPr>
          <w:ilvl w:val="0"/>
          <w:numId w:val="1"/>
        </w:numPr>
        <w:shd w:val="clear" w:color="auto" w:fill="FFFFFF"/>
        <w:spacing w:before="125" w:after="200" w:line="276" w:lineRule="auto"/>
        <w:ind w:right="10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r w:rsidRPr="0053713D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All’esposizione pubblica del menù.</w:t>
      </w:r>
    </w:p>
    <w:p w:rsidR="0053713D" w:rsidRPr="0053713D" w:rsidRDefault="0053713D" w:rsidP="0053713D">
      <w:pPr>
        <w:shd w:val="clear" w:color="auto" w:fill="FFFFFF"/>
        <w:spacing w:before="125" w:after="200" w:line="276" w:lineRule="auto"/>
        <w:ind w:left="10" w:right="10"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</w:p>
    <w:p w:rsidR="0053713D" w:rsidRPr="0053713D" w:rsidRDefault="0053713D" w:rsidP="0053713D">
      <w:pPr>
        <w:tabs>
          <w:tab w:val="right" w:leader="underscore" w:pos="3672"/>
        </w:tabs>
        <w:spacing w:before="288"/>
        <w:rPr>
          <w:rFonts w:ascii="Times New Roman" w:hAnsi="Times New Roman"/>
          <w:color w:val="000000"/>
          <w:spacing w:val="-12"/>
          <w:sz w:val="24"/>
          <w:szCs w:val="24"/>
        </w:rPr>
      </w:pPr>
      <w:proofErr w:type="spellStart"/>
      <w:r w:rsidRPr="0053713D">
        <w:rPr>
          <w:rFonts w:ascii="Times New Roman" w:hAnsi="Times New Roman"/>
          <w:color w:val="000000"/>
          <w:spacing w:val="-12"/>
          <w:sz w:val="24"/>
          <w:szCs w:val="24"/>
        </w:rPr>
        <w:t>Luogo</w:t>
      </w:r>
      <w:proofErr w:type="spellEnd"/>
      <w:r w:rsidRPr="0053713D">
        <w:rPr>
          <w:rFonts w:ascii="Times New Roman" w:hAnsi="Times New Roman"/>
          <w:color w:val="000000"/>
          <w:spacing w:val="-12"/>
          <w:sz w:val="24"/>
          <w:szCs w:val="24"/>
        </w:rPr>
        <w:t xml:space="preserve"> e data, </w:t>
      </w:r>
    </w:p>
    <w:p w:rsidR="0053713D" w:rsidRPr="0053713D" w:rsidRDefault="0053713D" w:rsidP="0053713D">
      <w:pPr>
        <w:spacing w:before="216"/>
        <w:ind w:left="4248"/>
        <w:jc w:val="center"/>
        <w:rPr>
          <w:rFonts w:ascii="Times New Roman" w:hAnsi="Times New Roman"/>
          <w:i/>
          <w:color w:val="000000"/>
          <w:spacing w:val="-2"/>
          <w:w w:val="105"/>
          <w:sz w:val="24"/>
          <w:szCs w:val="24"/>
          <w:lang w:val="it-IT"/>
        </w:rPr>
      </w:pPr>
      <w:r w:rsidRPr="0053713D">
        <w:rPr>
          <w:rFonts w:ascii="Times New Roman" w:hAnsi="Times New Roman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C6073" wp14:editId="1FDCE4AF">
                <wp:simplePos x="0" y="0"/>
                <wp:positionH relativeFrom="column">
                  <wp:posOffset>3597910</wp:posOffset>
                </wp:positionH>
                <wp:positionV relativeFrom="paragraph">
                  <wp:posOffset>630555</wp:posOffset>
                </wp:positionV>
                <wp:extent cx="1834515" cy="0"/>
                <wp:effectExtent l="6350" t="6985" r="6985" b="12065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D067A" id="Connettore 1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3pt,49.65pt" to="427.7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" strokeweight=".7pt"/>
            </w:pict>
          </mc:Fallback>
        </mc:AlternateContent>
      </w:r>
      <w:r w:rsidRPr="0053713D">
        <w:rPr>
          <w:rFonts w:ascii="Times New Roman" w:hAnsi="Times New Roman"/>
          <w:i/>
          <w:color w:val="000000"/>
          <w:spacing w:val="-2"/>
          <w:w w:val="105"/>
          <w:sz w:val="24"/>
          <w:szCs w:val="24"/>
          <w:lang w:val="it-IT"/>
        </w:rPr>
        <w:t xml:space="preserve">Il dichiarante </w:t>
      </w:r>
      <w:r w:rsidRPr="0053713D">
        <w:rPr>
          <w:rFonts w:ascii="Times New Roman" w:hAnsi="Times New Roman"/>
          <w:i/>
          <w:color w:val="000000"/>
          <w:spacing w:val="-2"/>
          <w:w w:val="105"/>
          <w:sz w:val="24"/>
          <w:szCs w:val="24"/>
          <w:lang w:val="it-IT"/>
        </w:rPr>
        <w:br/>
      </w:r>
      <w:r w:rsidRPr="0053713D">
        <w:rPr>
          <w:rFonts w:ascii="Times New Roman" w:hAnsi="Times New Roman"/>
          <w:i/>
          <w:color w:val="000000"/>
          <w:spacing w:val="-6"/>
          <w:w w:val="105"/>
          <w:sz w:val="24"/>
          <w:szCs w:val="24"/>
          <w:lang w:val="it-IT"/>
        </w:rPr>
        <w:t>(firma per esteso)</w:t>
      </w:r>
    </w:p>
    <w:p w:rsidR="0053713D" w:rsidRDefault="0053713D" w:rsidP="0053713D"/>
    <w:p w:rsidR="004D72BC" w:rsidRDefault="004D72BC" w:rsidP="0053713D">
      <w:pPr>
        <w:jc w:val="center"/>
      </w:pPr>
    </w:p>
    <w:sectPr w:rsidR="004D72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7229"/>
    <w:multiLevelType w:val="hybridMultilevel"/>
    <w:tmpl w:val="49EAF51C"/>
    <w:lvl w:ilvl="0" w:tplc="B8788768">
      <w:numFmt w:val="bullet"/>
      <w:lvlText w:val="-"/>
      <w:lvlJc w:val="left"/>
      <w:pPr>
        <w:ind w:left="37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13D"/>
    <w:rsid w:val="00484962"/>
    <w:rsid w:val="004D72BC"/>
    <w:rsid w:val="0053713D"/>
    <w:rsid w:val="006942EA"/>
    <w:rsid w:val="0070334F"/>
    <w:rsid w:val="00B85E94"/>
    <w:rsid w:val="00D0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49D71-F3CB-498E-9621-441A6B94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713D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2017-12-28T12:06:00Z</dcterms:created>
  <dcterms:modified xsi:type="dcterms:W3CDTF">2017-12-28T12:29:00Z</dcterms:modified>
</cp:coreProperties>
</file>