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8643D6" w14:textId="7C5F25B2" w:rsidR="00ED6F9E" w:rsidRDefault="00ED6F9E" w:rsidP="00ED6F9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right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it-IT" w:eastAsia="it-IT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val="it-IT" w:eastAsia="it-IT"/>
        </w:rPr>
        <w:t>Allegato H</w:t>
      </w:r>
    </w:p>
    <w:p w14:paraId="5CE55516" w14:textId="7AA34A8A" w:rsidR="00ED6F9E" w:rsidRDefault="006238E6" w:rsidP="00ED6F9E">
      <w:pPr>
        <w:autoSpaceDE w:val="0"/>
        <w:autoSpaceDN w:val="0"/>
        <w:adjustRightInd w:val="0"/>
        <w:jc w:val="right"/>
        <w:rPr>
          <w:rFonts w:ascii="Times New Roman" w:eastAsiaTheme="minorHAnsi" w:hAnsi="Times New Roman"/>
          <w:b/>
          <w:bCs/>
          <w:sz w:val="24"/>
          <w:szCs w:val="24"/>
          <w:lang w:val="it-IT"/>
        </w:rPr>
      </w:pPr>
      <w:r>
        <w:rPr>
          <w:rFonts w:ascii="Times New Roman" w:hAnsi="Times New Roman"/>
          <w:sz w:val="24"/>
          <w:szCs w:val="24"/>
          <w:lang w:val="it-IT"/>
        </w:rPr>
        <w:t>Al Consorzio Umana Solidarietà</w:t>
      </w:r>
      <w:r w:rsidR="007E39FC">
        <w:rPr>
          <w:rFonts w:ascii="Times New Roman" w:hAnsi="Times New Roman"/>
          <w:sz w:val="24"/>
          <w:szCs w:val="24"/>
          <w:lang w:val="it-IT"/>
        </w:rPr>
        <w:t xml:space="preserve"> </w:t>
      </w:r>
      <w:r w:rsidR="00ED6F9E" w:rsidRPr="00ED6F9E">
        <w:rPr>
          <w:rFonts w:ascii="Times New Roman" w:hAnsi="Times New Roman"/>
          <w:sz w:val="24"/>
          <w:szCs w:val="24"/>
          <w:lang w:val="it-IT"/>
        </w:rPr>
        <w:t>s.c.s.</w:t>
      </w:r>
    </w:p>
    <w:p w14:paraId="64FE2001" w14:textId="77777777" w:rsidR="00ED6F9E" w:rsidRDefault="00ED6F9E" w:rsidP="00ED6F9E">
      <w:pPr>
        <w:autoSpaceDE w:val="0"/>
        <w:autoSpaceDN w:val="0"/>
        <w:adjustRightInd w:val="0"/>
        <w:jc w:val="both"/>
        <w:rPr>
          <w:rFonts w:ascii="Times New Roman" w:eastAsiaTheme="minorHAnsi" w:hAnsi="Times New Roman"/>
          <w:b/>
          <w:bCs/>
          <w:sz w:val="28"/>
          <w:szCs w:val="28"/>
          <w:lang w:val="it-IT"/>
        </w:rPr>
      </w:pPr>
    </w:p>
    <w:p w14:paraId="5DE30905" w14:textId="77777777" w:rsidR="006238E6" w:rsidRPr="002E5607" w:rsidRDefault="006238E6" w:rsidP="006238E6">
      <w:pPr>
        <w:autoSpaceDE w:val="0"/>
        <w:autoSpaceDN w:val="0"/>
        <w:adjustRightInd w:val="0"/>
        <w:spacing w:line="276" w:lineRule="auto"/>
        <w:jc w:val="both"/>
        <w:rPr>
          <w:rFonts w:ascii="Arial" w:eastAsiaTheme="minorHAnsi" w:hAnsi="Arial" w:cs="Arial"/>
          <w:b/>
          <w:bCs/>
          <w:lang w:val="it-IT"/>
        </w:rPr>
      </w:pPr>
      <w:r w:rsidRPr="002E5607">
        <w:rPr>
          <w:rFonts w:ascii="Arial" w:hAnsi="Arial" w:cs="Arial"/>
          <w:b/>
          <w:bCs/>
        </w:rPr>
        <w:t>Procedura Aperta per l’affidamento del</w:t>
      </w:r>
      <w:r w:rsidRPr="002E5607">
        <w:rPr>
          <w:rFonts w:ascii="Arial" w:hAnsi="Arial" w:cs="Arial"/>
          <w:b/>
          <w:bCs/>
          <w:smallCaps/>
        </w:rPr>
        <w:t xml:space="preserve"> </w:t>
      </w:r>
      <w:r w:rsidRPr="002E5607">
        <w:rPr>
          <w:rFonts w:ascii="Arial" w:hAnsi="Arial" w:cs="Arial"/>
          <w:b/>
          <w:bCs/>
        </w:rPr>
        <w:t xml:space="preserve">Servizio Catering presso la struttura di Prima Accoglienza sita in Siracusa (SR) in Via Sommatino n. 6 </w:t>
      </w:r>
      <w:r w:rsidRPr="002E5607">
        <w:rPr>
          <w:rFonts w:ascii="Arial" w:hAnsi="Arial" w:cs="Arial"/>
          <w:bCs/>
        </w:rPr>
        <w:t>–</w:t>
      </w:r>
      <w:r w:rsidRPr="002E5607">
        <w:rPr>
          <w:rFonts w:ascii="Arial" w:hAnsi="Arial" w:cs="Arial"/>
          <w:b/>
          <w:bCs/>
        </w:rPr>
        <w:t xml:space="preserve"> Prog. 17 </w:t>
      </w:r>
      <w:r w:rsidRPr="002E5607">
        <w:rPr>
          <w:rFonts w:ascii="Arial" w:hAnsi="Arial" w:cs="Arial"/>
          <w:bCs/>
        </w:rPr>
        <w:t>–</w:t>
      </w:r>
      <w:r w:rsidRPr="002E5607">
        <w:rPr>
          <w:rFonts w:ascii="Arial" w:hAnsi="Arial" w:cs="Arial"/>
          <w:b/>
          <w:bCs/>
        </w:rPr>
        <w:t xml:space="preserve"> finanziato a valere sul Fondo Asilo, Migrazione e Integrazione 2021-2027 – Obiettivo specifico 1 Asilo – Misura di attuazione 1.b) ambito di applicazione 1.e) – Intervento h) – “potenziamento dei servizi a favore dei MSNA”</w:t>
      </w:r>
    </w:p>
    <w:p w14:paraId="69DDF7D4" w14:textId="625CF155" w:rsidR="006238E6" w:rsidRPr="002E5607" w:rsidRDefault="006238E6" w:rsidP="006238E6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2E5607">
        <w:rPr>
          <w:rFonts w:ascii="Arial" w:hAnsi="Arial" w:cs="Arial"/>
          <w:b/>
          <w:bCs/>
          <w:sz w:val="20"/>
          <w:szCs w:val="20"/>
        </w:rPr>
        <w:t>Lotto 2 – Siracusa (SR) – Via Sommatino n. 6</w:t>
      </w:r>
    </w:p>
    <w:p w14:paraId="03797941" w14:textId="77777777" w:rsidR="006238E6" w:rsidRPr="002E5607" w:rsidRDefault="006238E6" w:rsidP="006238E6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2E5607">
        <w:rPr>
          <w:rFonts w:ascii="Arial" w:hAnsi="Arial" w:cs="Arial"/>
          <w:b/>
          <w:bCs/>
          <w:sz w:val="20"/>
          <w:szCs w:val="20"/>
        </w:rPr>
        <w:t>CUP: C24F22000380005</w:t>
      </w:r>
    </w:p>
    <w:p w14:paraId="24062A3C" w14:textId="77777777" w:rsidR="00ED6F9E" w:rsidRPr="002E5607" w:rsidRDefault="00ED6F9E" w:rsidP="00ED6F9E">
      <w:pPr>
        <w:spacing w:line="276" w:lineRule="auto"/>
        <w:jc w:val="center"/>
        <w:rPr>
          <w:rFonts w:ascii="Times New Roman" w:hAnsi="Times New Roman"/>
          <w:b/>
          <w:color w:val="000000"/>
          <w:spacing w:val="-6"/>
          <w:w w:val="105"/>
          <w:sz w:val="24"/>
          <w:szCs w:val="24"/>
          <w:lang w:val="it-IT"/>
        </w:rPr>
      </w:pPr>
      <w:r w:rsidRPr="002E5607">
        <w:rPr>
          <w:rFonts w:ascii="Times New Roman" w:hAnsi="Times New Roman"/>
          <w:b/>
          <w:color w:val="000000"/>
          <w:spacing w:val="-6"/>
          <w:w w:val="105"/>
          <w:sz w:val="24"/>
          <w:szCs w:val="24"/>
          <w:lang w:val="it-IT"/>
        </w:rPr>
        <w:t>DICHIARAZIONE SOSTITUTIVA</w:t>
      </w:r>
    </w:p>
    <w:p w14:paraId="38B24193" w14:textId="60472292" w:rsidR="00ED6F9E" w:rsidRPr="00ED6F9E" w:rsidRDefault="00ED6F9E" w:rsidP="00ED6F9E">
      <w:pPr>
        <w:spacing w:line="276" w:lineRule="auto"/>
        <w:jc w:val="center"/>
        <w:rPr>
          <w:rFonts w:ascii="Times New Roman" w:hAnsi="Times New Roman"/>
          <w:b/>
          <w:sz w:val="24"/>
          <w:szCs w:val="24"/>
          <w:lang w:val="it-IT"/>
        </w:rPr>
      </w:pPr>
      <w:r>
        <w:rPr>
          <w:rFonts w:ascii="Times New Roman" w:hAnsi="Times New Roman"/>
          <w:b/>
          <w:color w:val="000000"/>
          <w:spacing w:val="-6"/>
          <w:w w:val="105"/>
          <w:sz w:val="24"/>
          <w:szCs w:val="24"/>
          <w:lang w:val="it-IT"/>
        </w:rPr>
        <w:t xml:space="preserve"> </w:t>
      </w:r>
      <w:r w:rsidRPr="00ED6F9E">
        <w:rPr>
          <w:rFonts w:ascii="Times New Roman" w:hAnsi="Times New Roman"/>
          <w:b/>
          <w:color w:val="000000"/>
          <w:spacing w:val="-6"/>
          <w:w w:val="105"/>
          <w:sz w:val="24"/>
          <w:szCs w:val="24"/>
          <w:lang w:val="it-IT"/>
        </w:rPr>
        <w:t>(resa dai soggetti indicati all'art. 94, comma 3 del D.Lgs. 36/2023)</w:t>
      </w:r>
    </w:p>
    <w:p w14:paraId="12F56E0B" w14:textId="77777777" w:rsidR="00ED6F9E" w:rsidRDefault="00ED6F9E" w:rsidP="00ED6F9E">
      <w:pPr>
        <w:spacing w:line="276" w:lineRule="auto"/>
        <w:ind w:left="216"/>
        <w:rPr>
          <w:rFonts w:ascii="Times New Roman" w:hAnsi="Times New Roman"/>
          <w:b/>
          <w:color w:val="000000"/>
          <w:w w:val="105"/>
          <w:sz w:val="24"/>
          <w:szCs w:val="24"/>
          <w:lang w:val="it-IT"/>
        </w:rPr>
      </w:pPr>
    </w:p>
    <w:p w14:paraId="6C8B6473" w14:textId="77777777" w:rsidR="00ED6F9E" w:rsidRDefault="00ED6F9E" w:rsidP="00ED6F9E">
      <w:pPr>
        <w:spacing w:line="276" w:lineRule="auto"/>
        <w:ind w:left="216"/>
        <w:rPr>
          <w:rFonts w:ascii="Times New Roman" w:hAnsi="Times New Roman"/>
          <w:color w:val="000000"/>
          <w:spacing w:val="-6"/>
          <w:w w:val="105"/>
          <w:sz w:val="24"/>
          <w:szCs w:val="24"/>
          <w:lang w:val="it-IT"/>
        </w:rPr>
      </w:pPr>
    </w:p>
    <w:p w14:paraId="3A99826B" w14:textId="77777777" w:rsidR="00ED6F9E" w:rsidRPr="00ED6F9E" w:rsidRDefault="00ED6F9E" w:rsidP="00ED6F9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76" w:lineRule="auto"/>
        <w:jc w:val="both"/>
        <w:rPr>
          <w:rFonts w:ascii="Times New Roman" w:hAnsi="Times New Roman"/>
          <w:color w:val="000000"/>
          <w:sz w:val="24"/>
          <w:szCs w:val="24"/>
          <w:lang w:val="it-IT"/>
        </w:rPr>
      </w:pPr>
      <w:r w:rsidRPr="00ED6F9E">
        <w:rPr>
          <w:rFonts w:ascii="Times New Roman" w:hAnsi="Times New Roman"/>
          <w:color w:val="000000"/>
          <w:sz w:val="24"/>
          <w:szCs w:val="24"/>
          <w:lang w:val="it-IT"/>
        </w:rPr>
        <w:t>Il sottoscritto __________________________________________nat_a __________________________  il________________,nella sua qualità di ______________________________________________________, (eventualmente) giusta procura generale/speciale n._______del ___________ (che si allega in copia conforme all’originale), autorizzato a rappresentare legalmente l’impresa/la società ______________________________, forma giuridica _______________________________________, codice Fiscale_________________________, Partita I.V.A._____________________________, con sede legale in _________________________________ Via/Piazza _____________________, n.___ telefax n.__________________, Telefono n. ________________, E.mail______________________________________________________________,</w:t>
      </w:r>
    </w:p>
    <w:p w14:paraId="2E2D196A" w14:textId="77777777" w:rsidR="00ED6F9E" w:rsidRDefault="00ED6F9E" w:rsidP="00ED6F9E">
      <w:pPr>
        <w:spacing w:line="276" w:lineRule="auto"/>
        <w:jc w:val="both"/>
        <w:rPr>
          <w:rFonts w:ascii="Times New Roman" w:hAnsi="Times New Roman"/>
          <w:color w:val="000000"/>
          <w:spacing w:val="-10"/>
          <w:sz w:val="24"/>
          <w:szCs w:val="24"/>
          <w:lang w:val="it-IT"/>
        </w:rPr>
      </w:pPr>
      <w:r>
        <w:rPr>
          <w:rFonts w:ascii="Times New Roman" w:hAnsi="Times New Roman"/>
          <w:color w:val="000000"/>
          <w:sz w:val="24"/>
          <w:szCs w:val="24"/>
          <w:lang w:val="it-IT"/>
        </w:rPr>
        <w:t xml:space="preserve">partecipante alla </w:t>
      </w:r>
      <w:r>
        <w:rPr>
          <w:rFonts w:ascii="Times New Roman" w:hAnsi="Times New Roman"/>
          <w:color w:val="000000"/>
          <w:spacing w:val="-10"/>
          <w:sz w:val="24"/>
          <w:szCs w:val="24"/>
          <w:lang w:val="it-IT"/>
        </w:rPr>
        <w:t>procedura aperta in epigrafe indicata</w:t>
      </w:r>
      <w:r w:rsidRPr="00ED6F9E">
        <w:rPr>
          <w:rFonts w:ascii="Times New Roman" w:hAnsi="Times New Roman"/>
          <w:color w:val="000000"/>
          <w:spacing w:val="-10"/>
          <w:sz w:val="24"/>
          <w:szCs w:val="24"/>
          <w:lang w:val="it-IT"/>
        </w:rPr>
        <w:t xml:space="preserve"> come________________________________________________________________________________________</w:t>
      </w:r>
      <w:r>
        <w:rPr>
          <w:rFonts w:ascii="Times New Roman" w:hAnsi="Times New Roman"/>
          <w:color w:val="000000"/>
          <w:spacing w:val="-6"/>
          <w:sz w:val="24"/>
          <w:szCs w:val="24"/>
          <w:lang w:val="it-IT"/>
        </w:rPr>
        <w:t xml:space="preserve"> </w:t>
      </w:r>
    </w:p>
    <w:p w14:paraId="1334C97C" w14:textId="77777777" w:rsidR="00ED6F9E" w:rsidRDefault="00ED6F9E" w:rsidP="00ED6F9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jc w:val="both"/>
        <w:rPr>
          <w:rFonts w:ascii="Times New Roman" w:eastAsia="Cambria" w:hAnsi="Times New Roman"/>
          <w:color w:val="000000"/>
          <w:sz w:val="24"/>
          <w:szCs w:val="24"/>
          <w:lang w:val="it-IT"/>
        </w:rPr>
      </w:pPr>
    </w:p>
    <w:p w14:paraId="6B224295" w14:textId="77777777" w:rsidR="00ED6F9E" w:rsidRDefault="00ED6F9E" w:rsidP="00ED6F9E">
      <w:pPr>
        <w:shd w:val="clear" w:color="auto" w:fill="FFFFFF"/>
        <w:spacing w:before="125"/>
        <w:ind w:left="10" w:right="10"/>
        <w:jc w:val="both"/>
        <w:rPr>
          <w:rFonts w:ascii="Times New Roman" w:hAnsi="Times New Roman"/>
          <w:color w:val="000000"/>
          <w:spacing w:val="-2"/>
          <w:sz w:val="24"/>
          <w:szCs w:val="24"/>
          <w:lang w:val="it-IT"/>
        </w:rPr>
      </w:pPr>
      <w:r>
        <w:rPr>
          <w:rFonts w:ascii="Times New Roman" w:hAnsi="Times New Roman"/>
          <w:color w:val="000000"/>
          <w:sz w:val="24"/>
          <w:szCs w:val="24"/>
          <w:lang w:val="it-IT"/>
        </w:rPr>
        <w:t xml:space="preserve">consapevole ai sensi dell'alt. 76 del D.P.R. n. 445/2000, delle responsabilità e sanzioni, previste dal codice penale e dalle leggi speciali in materia, in caso di dichiarazioni mendaci e formazione o uso di atti falsi, ed assumendone piena responsabilità ai sensi degli artt. 46 e 47 del citato D.P.R. n. </w:t>
      </w:r>
      <w:r>
        <w:rPr>
          <w:rFonts w:ascii="Times New Roman" w:hAnsi="Times New Roman"/>
          <w:color w:val="000000"/>
          <w:spacing w:val="-2"/>
          <w:sz w:val="24"/>
          <w:szCs w:val="24"/>
          <w:lang w:val="it-IT"/>
        </w:rPr>
        <w:t>445/2000;</w:t>
      </w:r>
    </w:p>
    <w:p w14:paraId="1C61323C" w14:textId="77777777" w:rsidR="00ED6F9E" w:rsidRDefault="00ED6F9E" w:rsidP="00ED6F9E">
      <w:pPr>
        <w:shd w:val="clear" w:color="auto" w:fill="FFFFFF"/>
        <w:spacing w:before="125"/>
        <w:ind w:left="10" w:right="10"/>
        <w:jc w:val="both"/>
        <w:rPr>
          <w:rFonts w:ascii="Times New Roman" w:hAnsi="Times New Roman"/>
          <w:color w:val="000000"/>
          <w:spacing w:val="-2"/>
          <w:sz w:val="24"/>
          <w:szCs w:val="24"/>
          <w:lang w:val="it-IT"/>
        </w:rPr>
      </w:pPr>
    </w:p>
    <w:p w14:paraId="57D0F50C" w14:textId="1B8F088E" w:rsidR="00ED6F9E" w:rsidRDefault="00ED6F9E" w:rsidP="00ED6F9E">
      <w:pPr>
        <w:tabs>
          <w:tab w:val="right" w:leader="dot" w:pos="9781"/>
        </w:tabs>
        <w:spacing w:line="276" w:lineRule="auto"/>
        <w:jc w:val="center"/>
        <w:rPr>
          <w:rFonts w:ascii="Times New Roman" w:hAnsi="Times New Roman"/>
          <w:b/>
          <w:sz w:val="24"/>
          <w:szCs w:val="24"/>
          <w:lang w:val="it-IT"/>
        </w:rPr>
      </w:pPr>
      <w:r>
        <w:rPr>
          <w:rFonts w:ascii="Times New Roman" w:hAnsi="Times New Roman"/>
          <w:b/>
          <w:sz w:val="24"/>
          <w:szCs w:val="24"/>
          <w:lang w:val="it-IT"/>
        </w:rPr>
        <w:t>DICHIARA</w:t>
      </w:r>
    </w:p>
    <w:p w14:paraId="45AFD282" w14:textId="77777777" w:rsidR="00ED6F9E" w:rsidRPr="00ED6F9E" w:rsidRDefault="00ED6F9E" w:rsidP="00ED6F9E">
      <w:pPr>
        <w:pStyle w:val="NormaleWeb"/>
        <w:numPr>
          <w:ilvl w:val="0"/>
          <w:numId w:val="1"/>
        </w:numPr>
        <w:spacing w:line="360" w:lineRule="auto"/>
        <w:jc w:val="both"/>
      </w:pPr>
      <w:r w:rsidRPr="00ED6F9E">
        <w:t>Di non trovarsi in alcuna delle cause di esclusione automatica di cui all'</w:t>
      </w:r>
      <w:r w:rsidRPr="00ED6F9E">
        <w:rPr>
          <w:b/>
          <w:bCs/>
        </w:rPr>
        <w:t>art. 94 del D.Lgs. 36/2023</w:t>
      </w:r>
      <w:r w:rsidRPr="00ED6F9E">
        <w:t>;</w:t>
      </w:r>
    </w:p>
    <w:p w14:paraId="052B9E9F" w14:textId="77777777" w:rsidR="00ED6F9E" w:rsidRPr="00ED6F9E" w:rsidRDefault="00ED6F9E" w:rsidP="00ED6F9E">
      <w:pPr>
        <w:pStyle w:val="NormaleWeb"/>
        <w:numPr>
          <w:ilvl w:val="0"/>
          <w:numId w:val="1"/>
        </w:numPr>
        <w:spacing w:line="360" w:lineRule="auto"/>
        <w:jc w:val="both"/>
      </w:pPr>
      <w:r w:rsidRPr="00ED6F9E">
        <w:t>In particolare, che nei propri confronti non è stata pronunciata sentenza di condanna passata in giudicato, o emesso decreto penale di condanna divenuto irrevocabile, per uno dei reati indicati ai commi 1 e 2 del succitato articolo;</w:t>
      </w:r>
    </w:p>
    <w:p w14:paraId="7570E19F" w14:textId="77777777" w:rsidR="00ED6F9E" w:rsidRPr="00ED6F9E" w:rsidRDefault="00ED6F9E" w:rsidP="00ED6F9E">
      <w:pPr>
        <w:pStyle w:val="NormaleWeb"/>
        <w:numPr>
          <w:ilvl w:val="0"/>
          <w:numId w:val="1"/>
        </w:numPr>
        <w:spacing w:line="360" w:lineRule="auto"/>
        <w:jc w:val="both"/>
      </w:pPr>
      <w:r w:rsidRPr="00ED6F9E">
        <w:t>Che nei propri confronti non sussistono cause di decadenza, di sospensione o di divieto previste dall'</w:t>
      </w:r>
      <w:r w:rsidRPr="00ED6F9E">
        <w:rPr>
          <w:b/>
          <w:bCs/>
        </w:rPr>
        <w:t>art. 67 del D.Lgs. 159/2011 (Codice Antimafia)</w:t>
      </w:r>
      <w:r w:rsidRPr="00ED6F9E">
        <w:t xml:space="preserve"> o di un tentativo di infiltrazione mafiosa di cui all'art. 84, comma 4, del medesimo decreto;</w:t>
      </w:r>
    </w:p>
    <w:p w14:paraId="068C82E2" w14:textId="77777777" w:rsidR="00ED6F9E" w:rsidRPr="00ED6F9E" w:rsidRDefault="00ED6F9E" w:rsidP="00ED6F9E">
      <w:pPr>
        <w:pStyle w:val="NormaleWeb"/>
        <w:numPr>
          <w:ilvl w:val="0"/>
          <w:numId w:val="1"/>
        </w:numPr>
        <w:spacing w:line="360" w:lineRule="auto"/>
        <w:jc w:val="both"/>
      </w:pPr>
      <w:r w:rsidRPr="00ED6F9E">
        <w:lastRenderedPageBreak/>
        <w:t>Di essere a conoscenza che la presente dichiarazione è estesa a tutti i familiari conviventi di maggiore età (i cui dati sono riportati nell'Allegato I), ai fini delle verifiche previste dalla vigente normativa antimafia;</w:t>
      </w:r>
    </w:p>
    <w:p w14:paraId="5785BDCA" w14:textId="77777777" w:rsidR="00ED6F9E" w:rsidRPr="00ED6F9E" w:rsidRDefault="00ED6F9E" w:rsidP="00ED6F9E">
      <w:pPr>
        <w:pStyle w:val="NormaleWeb"/>
        <w:numPr>
          <w:ilvl w:val="0"/>
          <w:numId w:val="1"/>
        </w:numPr>
        <w:spacing w:line="360" w:lineRule="auto"/>
        <w:jc w:val="both"/>
      </w:pPr>
      <w:r w:rsidRPr="00ED6F9E">
        <w:t xml:space="preserve">Di impegnarsi a rispettare i contenuti del </w:t>
      </w:r>
      <w:r w:rsidRPr="00ED6F9E">
        <w:rPr>
          <w:b/>
          <w:bCs/>
        </w:rPr>
        <w:t>Protocollo di Legalità</w:t>
      </w:r>
      <w:r w:rsidRPr="00ED6F9E">
        <w:t xml:space="preserve"> vigente e ad osservare le clausole in materia di trasparenza e tracciabilità dei flussi finanziari di cui alla Legge 136/2010.</w:t>
      </w:r>
    </w:p>
    <w:p w14:paraId="40CED63C" w14:textId="77777777" w:rsidR="00ED6F9E" w:rsidRDefault="00ED6F9E" w:rsidP="00ED6F9E">
      <w:pPr>
        <w:pStyle w:val="NormaleWeb"/>
      </w:pPr>
      <w:r>
        <w:rPr>
          <w:b/>
          <w:bCs/>
        </w:rPr>
        <w:t>DICHIARA ALTRESÌ</w:t>
      </w:r>
    </w:p>
    <w:p w14:paraId="59FD8C32" w14:textId="77777777" w:rsidR="00ED6F9E" w:rsidRDefault="00ED6F9E" w:rsidP="00ED6F9E">
      <w:pPr>
        <w:pStyle w:val="NormaleWeb"/>
        <w:spacing w:line="360" w:lineRule="auto"/>
      </w:pPr>
      <w:r>
        <w:t xml:space="preserve">Di essere informato, ai sensi del </w:t>
      </w:r>
      <w:r>
        <w:rPr>
          <w:b/>
          <w:bCs/>
        </w:rPr>
        <w:t>Regolamento UE 2016/679 (GDPR)</w:t>
      </w:r>
      <w:r>
        <w:t>, che i dati personali raccolti saranno trattati, anche con strumenti informatici, esclusivamente nell’ambito del procedimento per il quale la presente dichiarazione viene resa.</w:t>
      </w:r>
    </w:p>
    <w:p w14:paraId="6EF8302E" w14:textId="77777777" w:rsidR="00ED6F9E" w:rsidRDefault="00ED6F9E" w:rsidP="00ED6F9E">
      <w:pPr>
        <w:pStyle w:val="NormaleWeb"/>
      </w:pPr>
      <w:r>
        <w:t>Luogo e Data _________________</w:t>
      </w:r>
    </w:p>
    <w:p w14:paraId="425D42A2" w14:textId="77777777" w:rsidR="00ED6F9E" w:rsidRDefault="00ED6F9E" w:rsidP="00ED6F9E">
      <w:pPr>
        <w:pStyle w:val="NormaleWeb"/>
        <w:jc w:val="right"/>
      </w:pPr>
      <w:r>
        <w:t>Firma (Digitale) _________________</w:t>
      </w:r>
    </w:p>
    <w:p w14:paraId="5947F15F" w14:textId="77777777" w:rsidR="00ED6F9E" w:rsidRDefault="00ED6F9E" w:rsidP="00ED6F9E">
      <w:pPr>
        <w:tabs>
          <w:tab w:val="right" w:leader="dot" w:pos="9781"/>
        </w:tabs>
        <w:spacing w:line="276" w:lineRule="auto"/>
        <w:rPr>
          <w:rFonts w:ascii="Times New Roman" w:hAnsi="Times New Roman"/>
          <w:b/>
          <w:sz w:val="24"/>
          <w:szCs w:val="24"/>
          <w:lang w:val="it-IT"/>
        </w:rPr>
      </w:pPr>
    </w:p>
    <w:p w14:paraId="0655B19E" w14:textId="77777777" w:rsidR="00ED6F9E" w:rsidRDefault="00ED6F9E" w:rsidP="00ED6F9E">
      <w:pPr>
        <w:pStyle w:val="Default"/>
        <w:spacing w:line="276" w:lineRule="auto"/>
        <w:jc w:val="both"/>
        <w:rPr>
          <w:rFonts w:ascii="Times New Roman" w:hAnsi="Times New Roman" w:cs="Times New Roman"/>
          <w:color w:val="auto"/>
        </w:rPr>
      </w:pPr>
    </w:p>
    <w:p w14:paraId="783A6838" w14:textId="77777777" w:rsidR="00501F0F" w:rsidRPr="00ED6F9E" w:rsidRDefault="00501F0F">
      <w:pPr>
        <w:rPr>
          <w:lang w:val="it-IT"/>
        </w:rPr>
      </w:pPr>
    </w:p>
    <w:sectPr w:rsidR="00501F0F" w:rsidRPr="00ED6F9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23879BB"/>
    <w:multiLevelType w:val="multilevel"/>
    <w:tmpl w:val="9D425A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485888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3CCC"/>
    <w:rsid w:val="00004528"/>
    <w:rsid w:val="00226D92"/>
    <w:rsid w:val="002E5607"/>
    <w:rsid w:val="00302B2B"/>
    <w:rsid w:val="00323396"/>
    <w:rsid w:val="003E24C8"/>
    <w:rsid w:val="004D7F39"/>
    <w:rsid w:val="00501F0F"/>
    <w:rsid w:val="006238E6"/>
    <w:rsid w:val="00784B86"/>
    <w:rsid w:val="007E39FC"/>
    <w:rsid w:val="007E69D1"/>
    <w:rsid w:val="008A0AEE"/>
    <w:rsid w:val="00902A21"/>
    <w:rsid w:val="00912FB7"/>
    <w:rsid w:val="00916AC3"/>
    <w:rsid w:val="00B52B08"/>
    <w:rsid w:val="00BC3CCC"/>
    <w:rsid w:val="00CF4B62"/>
    <w:rsid w:val="00DB3296"/>
    <w:rsid w:val="00ED6F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91CE17"/>
  <w15:chartTrackingRefBased/>
  <w15:docId w15:val="{2CDFA90A-EEB6-44E5-8C49-ABDD8C7B9B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ED6F9E"/>
    <w:pPr>
      <w:spacing w:after="0" w:line="240" w:lineRule="auto"/>
    </w:pPr>
    <w:rPr>
      <w:rFonts w:ascii="Calibri" w:eastAsia="Calibri" w:hAnsi="Calibri" w:cs="Times New Roman"/>
      <w:kern w:val="0"/>
      <w:lang w:val="en-US"/>
      <w14:ligatures w14:val="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ED6F9E"/>
    <w:pPr>
      <w:autoSpaceDE w:val="0"/>
      <w:autoSpaceDN w:val="0"/>
      <w:adjustRightInd w:val="0"/>
      <w:spacing w:after="0" w:line="240" w:lineRule="auto"/>
    </w:pPr>
    <w:rPr>
      <w:rFonts w:ascii="Verdana" w:eastAsia="Calibri" w:hAnsi="Verdana" w:cs="Verdana"/>
      <w:color w:val="000000"/>
      <w:kern w:val="0"/>
      <w:sz w:val="24"/>
      <w:szCs w:val="24"/>
      <w14:ligatures w14:val="none"/>
    </w:rPr>
  </w:style>
  <w:style w:type="paragraph" w:styleId="NormaleWeb">
    <w:name w:val="Normal (Web)"/>
    <w:basedOn w:val="Normale"/>
    <w:uiPriority w:val="99"/>
    <w:semiHidden/>
    <w:unhideWhenUsed/>
    <w:rsid w:val="00ED6F9E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val="it-IT"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805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46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471</Words>
  <Characters>2688</Characters>
  <Application>Microsoft Office Word</Application>
  <DocSecurity>0</DocSecurity>
  <Lines>22</Lines>
  <Paragraphs>6</Paragraphs>
  <ScaleCrop>false</ScaleCrop>
  <Company>HP</Company>
  <LinksUpToDate>false</LinksUpToDate>
  <CharactersWithSpaces>3153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adelina</dc:creator>
  <cp:keywords/>
  <dc:description/>
  <cp:lastModifiedBy>Pc San Francesco</cp:lastModifiedBy>
  <cp:revision>12</cp:revision>
  <dcterms:created xsi:type="dcterms:W3CDTF">2026-01-22T16:17:00Z</dcterms:created>
  <dcterms:modified xsi:type="dcterms:W3CDTF">2026-03-20T09:05:00Z</dcterms:modified>
</cp:coreProperties>
</file>